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510266" w:rsidP="000B68BA">
      <w:pPr>
        <w:jc w:val="center"/>
        <w:rPr>
          <w:sz w:val="26"/>
        </w:rPr>
      </w:pPr>
      <w:r>
        <w:rPr>
          <w:color w:val="000000"/>
          <w:sz w:val="26"/>
          <w:szCs w:val="26"/>
        </w:rPr>
        <w:t>16.11.</w:t>
      </w:r>
      <w:r w:rsidR="00DB670D">
        <w:rPr>
          <w:sz w:val="26"/>
          <w:szCs w:val="26"/>
        </w:rPr>
        <w:t>2018</w:t>
      </w:r>
      <w:r w:rsidR="000B68BA">
        <w:rPr>
          <w:sz w:val="26"/>
          <w:szCs w:val="26"/>
        </w:rPr>
        <w:t xml:space="preserve">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6187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AA7973" w:rsidP="000B68BA">
      <w:pPr>
        <w:pStyle w:val="a4"/>
        <w:widowControl w:val="0"/>
        <w:rPr>
          <w:szCs w:val="26"/>
        </w:rPr>
      </w:pPr>
      <w:r>
        <w:rPr>
          <w:szCs w:val="26"/>
        </w:rPr>
        <w:t>О проведении организационно – подготовительных мероприятий по приватизации муниципального унитарного предприятия муниципального образования город Норильск «Расчетно – кассовый центр» путем преобразования в общество                              с ограниченной ответственностью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</w:t>
      </w:r>
      <w:r w:rsidR="00AA7973">
        <w:t xml:space="preserve">принятия решения об условиях приватизации </w:t>
      </w:r>
      <w:r w:rsidR="00AA7973">
        <w:rPr>
          <w:szCs w:val="26"/>
        </w:rPr>
        <w:t xml:space="preserve">муниципального унитарного предприятия муниципального образования город Норильск «Расчетно – кассовый центр», в соответствии </w:t>
      </w:r>
      <w:r>
        <w:t xml:space="preserve">с Федеральным законом </w:t>
      </w:r>
      <w:r w:rsidR="001F7603">
        <w:t xml:space="preserve">Российской Федерации                                     от 21.12.2001 № 178-ФЗ </w:t>
      </w:r>
      <w:r>
        <w:t>«О приватизации государственного и муницип</w:t>
      </w:r>
      <w:r w:rsidR="001F7603">
        <w:t xml:space="preserve">ального имущества», </w:t>
      </w:r>
      <w:r w:rsidR="00AA7973">
        <w:t xml:space="preserve">Федеральным законом от 08.02.1998 № 14-ФЗ «Об обществах                                    с ограниченной ответственностью», </w:t>
      </w:r>
      <w:r w:rsidR="00983E17">
        <w:t>П</w:t>
      </w:r>
      <w:r w:rsidR="001F7603">
        <w:t>оложением о</w:t>
      </w:r>
      <w:r>
        <w:t xml:space="preserve"> порядке приватизации муниципального имущества муниципаль</w:t>
      </w:r>
      <w:r w:rsidR="001F7603">
        <w:t>ного образования город Норильск</w:t>
      </w:r>
      <w:r>
        <w:t xml:space="preserve">, утвержденным решением Городского Совета муниципального образования город Норильск от 28.05.2002 № 21-241, </w:t>
      </w:r>
      <w:r>
        <w:rPr>
          <w:szCs w:val="26"/>
        </w:rPr>
        <w:t xml:space="preserve">Местной </w:t>
      </w:r>
      <w:r>
        <w:t>программой приватизации имущества муниципального образования город Норильск на  201</w:t>
      </w:r>
      <w:r w:rsidR="00C253F9">
        <w:t>9</w:t>
      </w:r>
      <w:r>
        <w:t xml:space="preserve"> год, утвержденной решением Норильского городского Совета депутатов от </w:t>
      </w:r>
      <w:r w:rsidR="00C253F9">
        <w:t>25.09.2018</w:t>
      </w:r>
      <w:r w:rsidRPr="00162F0A">
        <w:t xml:space="preserve"> № </w:t>
      </w:r>
      <w:r w:rsidR="00C253F9">
        <w:t>7/5-170</w:t>
      </w:r>
      <w:r>
        <w:t xml:space="preserve">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  <w:r w:rsidR="00AA7973">
        <w:t>Уставом муниципального образования город Норильск,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 xml:space="preserve">1. </w:t>
      </w:r>
      <w:r w:rsidR="00AA7973">
        <w:t>Утвердить</w:t>
      </w:r>
      <w:r w:rsidR="00AA7973" w:rsidRPr="00AA7973">
        <w:rPr>
          <w:szCs w:val="26"/>
        </w:rPr>
        <w:t xml:space="preserve"> </w:t>
      </w:r>
      <w:r w:rsidR="00AA7973">
        <w:rPr>
          <w:szCs w:val="26"/>
        </w:rPr>
        <w:t xml:space="preserve">перечень организационно – подготовительных мероприятий                           по приватизации муниципального унитарного предприятия муниципального образования город Норильск «Расчетно – кассовый центр» путем преобразования                        в общество с ограниченной ответственностью </w:t>
      </w:r>
      <w:r>
        <w:t>(прилага</w:t>
      </w:r>
      <w:r w:rsidR="00AA7973">
        <w:t>е</w:t>
      </w:r>
      <w:r>
        <w:t xml:space="preserve">тся). </w:t>
      </w:r>
    </w:p>
    <w:p w:rsidR="000B68BA" w:rsidRDefault="000B68BA" w:rsidP="000B68BA">
      <w:pPr>
        <w:pStyle w:val="a4"/>
        <w:widowControl w:val="0"/>
      </w:pPr>
      <w:r>
        <w:tab/>
        <w:t xml:space="preserve">2. </w:t>
      </w:r>
      <w:r w:rsidR="00AA7973">
        <w:t>Комиссии по приватизации муниципального имущества муниципального образования город Норильск в срок 10.0</w:t>
      </w:r>
      <w:r w:rsidR="00352BFF">
        <w:t>6</w:t>
      </w:r>
      <w:r w:rsidR="00AA7973">
        <w:t xml:space="preserve">.2019 осуществить </w:t>
      </w:r>
      <w:r w:rsidR="00AA7973">
        <w:rPr>
          <w:szCs w:val="26"/>
        </w:rPr>
        <w:t>организационно – подготовительные мероприятия по приватизации муниципального унитарного предприятия муниципального образования город Норильск «Расчетно – кассовый центр» путем преобразования в общество с ограниченной ответственностью, указанные в пункте 1 настоящего распоряжения</w:t>
      </w:r>
      <w:r>
        <w:t xml:space="preserve">.  </w:t>
      </w:r>
    </w:p>
    <w:p w:rsidR="000B68BA" w:rsidRDefault="00AA7973" w:rsidP="000B68BA">
      <w:pPr>
        <w:pStyle w:val="a4"/>
        <w:widowControl w:val="0"/>
        <w:ind w:firstLine="720"/>
      </w:pPr>
      <w:r>
        <w:rPr>
          <w:szCs w:val="26"/>
        </w:rPr>
        <w:t>3</w:t>
      </w:r>
      <w:r w:rsidR="000B68BA">
        <w:rPr>
          <w:szCs w:val="26"/>
        </w:rPr>
        <w:t xml:space="preserve">. Контроль исполнения пункта </w:t>
      </w:r>
      <w:r>
        <w:rPr>
          <w:szCs w:val="26"/>
        </w:rPr>
        <w:t>2</w:t>
      </w:r>
      <w:r w:rsidR="000B68BA">
        <w:rPr>
          <w:szCs w:val="26"/>
        </w:rPr>
        <w:t xml:space="preserve"> настоящего распоряжения возложить </w:t>
      </w:r>
      <w:r w:rsidR="000B68BA">
        <w:rPr>
          <w:szCs w:val="26"/>
        </w:rPr>
        <w:br/>
        <w:t xml:space="preserve">на заместителя </w:t>
      </w:r>
      <w:r w:rsidR="00983E17">
        <w:rPr>
          <w:szCs w:val="26"/>
        </w:rPr>
        <w:t>Главы</w:t>
      </w:r>
      <w:r w:rsidR="000B68BA">
        <w:rPr>
          <w:szCs w:val="26"/>
        </w:rPr>
        <w:t xml:space="preserve"> го</w:t>
      </w:r>
      <w:r w:rsidR="00983E17">
        <w:rPr>
          <w:szCs w:val="26"/>
        </w:rPr>
        <w:t xml:space="preserve">рода Норильска по собственности </w:t>
      </w:r>
      <w:r w:rsidR="000B68BA">
        <w:rPr>
          <w:szCs w:val="26"/>
        </w:rPr>
        <w:t xml:space="preserve">и развитию предпринимательства. </w:t>
      </w:r>
    </w:p>
    <w:p w:rsidR="00DB670D" w:rsidRDefault="00DB670D" w:rsidP="000B68BA">
      <w:pPr>
        <w:pStyle w:val="a4"/>
      </w:pPr>
    </w:p>
    <w:p w:rsidR="00DB670D" w:rsidRDefault="00DB670D" w:rsidP="000B68BA">
      <w:pPr>
        <w:pStyle w:val="a4"/>
      </w:pPr>
    </w:p>
    <w:p w:rsidR="000B68BA" w:rsidRDefault="00983E17" w:rsidP="000B68BA">
      <w:pPr>
        <w:pStyle w:val="a4"/>
      </w:pPr>
      <w:r>
        <w:t>Глав</w:t>
      </w:r>
      <w:r w:rsidR="00AA7973">
        <w:t>а</w:t>
      </w:r>
      <w:r w:rsidR="000B68BA">
        <w:t xml:space="preserve"> города Норильска                                    </w:t>
      </w:r>
      <w:r>
        <w:t xml:space="preserve">                                         </w:t>
      </w:r>
      <w:r w:rsidR="00AA7973">
        <w:t>Р.В. Ахметчин</w:t>
      </w:r>
    </w:p>
    <w:p w:rsidR="000B68BA" w:rsidRDefault="000B68BA" w:rsidP="000B68BA">
      <w:pPr>
        <w:pStyle w:val="a4"/>
        <w:rPr>
          <w:sz w:val="22"/>
          <w:szCs w:val="22"/>
        </w:rPr>
      </w:pPr>
    </w:p>
    <w:p w:rsidR="00DB670D" w:rsidRDefault="00DB670D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DB670D" w:rsidSect="00510266">
      <w:pgSz w:w="11906" w:h="16838"/>
      <w:pgMar w:top="709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3E2" w:rsidRDefault="002A33E2">
      <w:r>
        <w:separator/>
      </w:r>
    </w:p>
  </w:endnote>
  <w:endnote w:type="continuationSeparator" w:id="0">
    <w:p w:rsidR="002A33E2" w:rsidRDefault="002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3E2" w:rsidRDefault="002A33E2">
      <w:r>
        <w:separator/>
      </w:r>
    </w:p>
  </w:footnote>
  <w:footnote w:type="continuationSeparator" w:id="0">
    <w:p w:rsidR="002A33E2" w:rsidRDefault="002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8563A"/>
    <w:rsid w:val="000B68BA"/>
    <w:rsid w:val="000F47FA"/>
    <w:rsid w:val="00162F0A"/>
    <w:rsid w:val="001F7603"/>
    <w:rsid w:val="002359E1"/>
    <w:rsid w:val="002A33E2"/>
    <w:rsid w:val="00352BFF"/>
    <w:rsid w:val="00355E6F"/>
    <w:rsid w:val="0037404D"/>
    <w:rsid w:val="005068AE"/>
    <w:rsid w:val="00510266"/>
    <w:rsid w:val="00531D2D"/>
    <w:rsid w:val="006E2BAF"/>
    <w:rsid w:val="00703EEC"/>
    <w:rsid w:val="00715FAC"/>
    <w:rsid w:val="007438CA"/>
    <w:rsid w:val="0075025C"/>
    <w:rsid w:val="00767161"/>
    <w:rsid w:val="00834C71"/>
    <w:rsid w:val="00860D8A"/>
    <w:rsid w:val="00914D41"/>
    <w:rsid w:val="00983E17"/>
    <w:rsid w:val="00A543B5"/>
    <w:rsid w:val="00A73B2D"/>
    <w:rsid w:val="00AA7973"/>
    <w:rsid w:val="00C253F9"/>
    <w:rsid w:val="00C26B6C"/>
    <w:rsid w:val="00C30A1D"/>
    <w:rsid w:val="00C64BA3"/>
    <w:rsid w:val="00C77367"/>
    <w:rsid w:val="00C8062C"/>
    <w:rsid w:val="00CD4D3C"/>
    <w:rsid w:val="00D21298"/>
    <w:rsid w:val="00DB670D"/>
    <w:rsid w:val="00DF6948"/>
    <w:rsid w:val="00E21037"/>
    <w:rsid w:val="00E5692F"/>
    <w:rsid w:val="00EB1B00"/>
    <w:rsid w:val="00EE3095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CEA27-B682-40EA-916F-80F8B31F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Мандрикова Лариса Юрьевна</cp:lastModifiedBy>
  <cp:revision>27</cp:revision>
  <cp:lastPrinted>2018-10-24T08:16:00Z</cp:lastPrinted>
  <dcterms:created xsi:type="dcterms:W3CDTF">2016-03-14T05:20:00Z</dcterms:created>
  <dcterms:modified xsi:type="dcterms:W3CDTF">2018-11-16T04:44:00Z</dcterms:modified>
</cp:coreProperties>
</file>